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097DE50E" w:rsidR="00CC0355" w:rsidRDefault="007755E7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7755E7">
        <w:rPr>
          <w:bCs/>
          <w:szCs w:val="28"/>
          <w:lang w:bidi="fr-FR"/>
        </w:rPr>
        <w:t>Tolérance de p</w:t>
      </w:r>
      <w:r w:rsidR="00F742CB" w:rsidRPr="007755E7">
        <w:rPr>
          <w:bCs/>
          <w:szCs w:val="28"/>
          <w:lang w:bidi="fr-FR"/>
        </w:rPr>
        <w:t>osition</w:t>
      </w:r>
      <w:r w:rsidR="00A010BD" w:rsidRPr="007755E7">
        <w:rPr>
          <w:bCs/>
          <w:szCs w:val="28"/>
          <w:lang w:bidi="fr-FR"/>
        </w:rPr>
        <w:t> :</w:t>
      </w:r>
      <w:r w:rsidR="00CC0355">
        <w:rPr>
          <w:b/>
          <w:sz w:val="36"/>
          <w:lang w:bidi="fr-FR"/>
        </w:rPr>
        <w:t xml:space="preserve"> </w:t>
      </w:r>
      <w:r w:rsidR="008E76E0">
        <w:rPr>
          <w:b/>
          <w:sz w:val="36"/>
          <w:lang w:bidi="fr-FR"/>
        </w:rPr>
        <w:t>Localisation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04A1840F" w:rsidR="00CC0355" w:rsidRPr="008E7FFB" w:rsidRDefault="006D6A9E" w:rsidP="00A010BD">
      <w:pPr>
        <w:pStyle w:val="Titre3"/>
        <w:rPr>
          <w:color w:val="auto"/>
          <w:lang w:bidi="fr-FR"/>
        </w:rPr>
      </w:pPr>
      <w:r w:rsidRPr="008E7FFB">
        <w:rPr>
          <w:noProof/>
          <w:color w:val="auto"/>
          <w:lang w:bidi="fr-FR"/>
        </w:rPr>
        <w:drawing>
          <wp:anchor distT="0" distB="0" distL="114300" distR="114300" simplePos="0" relativeHeight="251677696" behindDoc="0" locked="0" layoutInCell="1" allowOverlap="1" wp14:anchorId="06A82E52" wp14:editId="15B4C898">
            <wp:simplePos x="0" y="0"/>
            <wp:positionH relativeFrom="column">
              <wp:posOffset>1270</wp:posOffset>
            </wp:positionH>
            <wp:positionV relativeFrom="paragraph">
              <wp:posOffset>281940</wp:posOffset>
            </wp:positionV>
            <wp:extent cx="3153410" cy="106870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BD" w:rsidRPr="008E7FFB">
        <w:rPr>
          <w:color w:val="auto"/>
          <w:lang w:bidi="fr-FR"/>
        </w:rPr>
        <w:t>Représentation graphique</w:t>
      </w:r>
    </w:p>
    <w:p w14:paraId="20E3EFA9" w14:textId="027604C4" w:rsidR="00A010BD" w:rsidRDefault="00A010BD" w:rsidP="00CB1183">
      <w:pPr>
        <w:jc w:val="center"/>
        <w:rPr>
          <w:lang w:bidi="fr-FR"/>
        </w:rPr>
      </w:pPr>
    </w:p>
    <w:p w14:paraId="080FEA86" w14:textId="0121A03D" w:rsidR="005A2815" w:rsidRPr="008E7FFB" w:rsidRDefault="005A2815" w:rsidP="009A051F">
      <w:pPr>
        <w:pStyle w:val="Titre3"/>
        <w:rPr>
          <w:color w:val="auto"/>
          <w:lang w:bidi="fr-FR"/>
        </w:rPr>
      </w:pPr>
      <w:r w:rsidRPr="008E7FFB">
        <w:rPr>
          <w:color w:val="auto"/>
          <w:lang w:bidi="fr-FR"/>
        </w:rPr>
        <w:t>Pièce réelle</w:t>
      </w:r>
    </w:p>
    <w:p w14:paraId="020CF1DF" w14:textId="4C345084" w:rsidR="009A051F" w:rsidRDefault="009A051F" w:rsidP="009A051F">
      <w:pPr>
        <w:rPr>
          <w:lang w:bidi="fr-FR"/>
        </w:rPr>
      </w:pPr>
      <w:r>
        <w:rPr>
          <w:lang w:bidi="fr-FR"/>
        </w:rPr>
        <w:t xml:space="preserve">La pièce réelle qu’il faut contrôler est composée d’éléments non idéaux résultats de sa fabrication </w:t>
      </w:r>
    </w:p>
    <w:p w14:paraId="0E01C594" w14:textId="5CF3E4F1" w:rsidR="009A051F" w:rsidRPr="009A051F" w:rsidRDefault="006D6A9E" w:rsidP="00CB1183">
      <w:pPr>
        <w:jc w:val="center"/>
        <w:rPr>
          <w:lang w:bidi="fr-FR"/>
        </w:rPr>
      </w:pPr>
      <w:r w:rsidRPr="006D6A9E">
        <w:rPr>
          <w:noProof/>
        </w:rPr>
        <w:drawing>
          <wp:inline distT="0" distB="0" distL="0" distR="0" wp14:anchorId="182414B8" wp14:editId="3C09657B">
            <wp:extent cx="2279176" cy="1071988"/>
            <wp:effectExtent l="0" t="0" r="698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49" cy="107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0F35" w14:textId="77777777" w:rsidR="009A051F" w:rsidRDefault="009A051F" w:rsidP="005A2815">
      <w:pPr>
        <w:pStyle w:val="Titre3"/>
        <w:rPr>
          <w:lang w:bidi="fr-FR"/>
        </w:rPr>
        <w:sectPr w:rsidR="009A051F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01A36C41" w14:textId="5E7B84F2" w:rsidR="00E33D72" w:rsidRPr="008E7FFB" w:rsidRDefault="00A010BD" w:rsidP="005A2815">
      <w:pPr>
        <w:pStyle w:val="Titre3"/>
        <w:rPr>
          <w:color w:val="FF0000"/>
          <w:lang w:bidi="fr-FR"/>
        </w:rPr>
      </w:pPr>
      <w:r w:rsidRPr="008E7FFB">
        <w:rPr>
          <w:color w:val="FF0000"/>
          <w:lang w:bidi="fr-FR"/>
        </w:rPr>
        <w:t>Elément tolérancé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051CC079" w14:textId="3B28FACC" w:rsidR="009A051F" w:rsidRDefault="008E7FFB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98EB00" wp14:editId="12C5F80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459105</wp:posOffset>
                      </wp:positionV>
                      <wp:extent cx="2370455" cy="220980"/>
                      <wp:effectExtent l="38100" t="38100" r="48895" b="121920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0455" cy="22098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4DA85" id="Forme libre : forme 4" o:spid="_x0000_s1026" style="position:absolute;margin-left:212.4pt;margin-top:36.15pt;width:186.6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71988;1385501,518;2370455,220980" o:connectangles="0,0,0"/>
                    </v:shape>
                  </w:pict>
                </mc:Fallback>
              </mc:AlternateContent>
            </w:r>
            <w:r w:rsidRPr="008E7FFB">
              <w:rPr>
                <w:noProof/>
                <w:lang w:bidi="fr-FR"/>
              </w:rPr>
              <w:drawing>
                <wp:anchor distT="0" distB="0" distL="114300" distR="114300" simplePos="0" relativeHeight="251684864" behindDoc="0" locked="0" layoutInCell="1" allowOverlap="1" wp14:anchorId="445F58AC" wp14:editId="45D7FFC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91440</wp:posOffset>
                  </wp:positionV>
                  <wp:extent cx="2959100" cy="114300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14:paraId="5720B64E" w14:textId="0F48FB27" w:rsidR="005A2815" w:rsidRDefault="009A051F" w:rsidP="00E33D72">
            <w:pPr>
              <w:rPr>
                <w:lang w:bidi="fr-FR"/>
              </w:rPr>
            </w:pPr>
            <w:r>
              <w:rPr>
                <w:lang w:bidi="fr-FR"/>
              </w:rPr>
              <w:t>L’élément tolérancé est une surface « </w:t>
            </w:r>
            <w:r w:rsidRPr="009A051F">
              <w:rPr>
                <w:b/>
                <w:bCs/>
                <w:color w:val="FF0000"/>
                <w:lang w:bidi="fr-FR"/>
              </w:rPr>
              <w:t>nominalement plane</w:t>
            </w:r>
            <w:r>
              <w:rPr>
                <w:lang w:bidi="fr-FR"/>
              </w:rPr>
              <w:t> »</w:t>
            </w:r>
          </w:p>
          <w:p w14:paraId="7DD7C13C" w14:textId="36EDA0D5" w:rsidR="00720401" w:rsidRDefault="00720401" w:rsidP="00E33D72">
            <w:pPr>
              <w:rPr>
                <w:lang w:bidi="fr-FR"/>
              </w:rPr>
            </w:pPr>
          </w:p>
          <w:p w14:paraId="61DE4ED3" w14:textId="17C12049" w:rsidR="009A051F" w:rsidRDefault="008E7FFB" w:rsidP="000C453F">
            <w:pPr>
              <w:jc w:val="center"/>
              <w:rPr>
                <w:lang w:bidi="fr-FR"/>
              </w:rPr>
            </w:pPr>
            <w:r w:rsidRPr="004D3E3E">
              <w:rPr>
                <w:noProof/>
                <w:lang w:bidi="fr-FR"/>
              </w:rPr>
              <w:drawing>
                <wp:inline distT="0" distB="0" distL="0" distR="0" wp14:anchorId="67005C32" wp14:editId="781EECFF">
                  <wp:extent cx="1236453" cy="508000"/>
                  <wp:effectExtent l="0" t="0" r="1905" b="63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34" cy="51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090CA" w14:textId="239AF9E7" w:rsidR="009A051F" w:rsidRPr="00DF051A" w:rsidRDefault="009A051F" w:rsidP="00DF051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>C’est cette surface qui doit être contenue dans la zone de tolérance</w:t>
            </w:r>
          </w:p>
        </w:tc>
      </w:tr>
    </w:tbl>
    <w:p w14:paraId="4890B97B" w14:textId="548A6E78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1F581B81" w:rsidR="005A50F9" w:rsidRDefault="008E7FFB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151380" wp14:editId="012E5A1A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117475</wp:posOffset>
                      </wp:positionV>
                      <wp:extent cx="472440" cy="3124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8C76B" w14:textId="77777777" w:rsidR="008E7FFB" w:rsidRPr="00B90AB4" w:rsidRDefault="008E7FFB" w:rsidP="008E7FFB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B90AB4"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51380" id="Rectangle 10" o:spid="_x0000_s1026" style="position:absolute;margin-left:193.1pt;margin-top:9.25pt;width:37.2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" filled="f" stroked="f" strokeweight="2pt">
                      <v:textbox>
                        <w:txbxContent>
                          <w:p w14:paraId="3AD8C76B" w14:textId="77777777" w:rsidR="008E7FFB" w:rsidRPr="00B90AB4" w:rsidRDefault="008E7FFB" w:rsidP="008E7FFB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B90AB4">
                              <w:rPr>
                                <w:b/>
                                <w:bCs/>
                                <w:color w:val="00B0F0"/>
                              </w:rPr>
                              <w:t>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F9">
              <w:rPr>
                <w:lang w:bidi="fr-FR"/>
              </w:rPr>
              <w:t>Elément non idéal</w:t>
            </w:r>
          </w:p>
          <w:p w14:paraId="61EC52E6" w14:textId="102341E9" w:rsidR="00871DB8" w:rsidRDefault="008E7FFB" w:rsidP="00E33D72">
            <w:pPr>
              <w:rPr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88960" behindDoc="0" locked="0" layoutInCell="1" allowOverlap="1" wp14:anchorId="3397DADE" wp14:editId="55B80440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104775</wp:posOffset>
                  </wp:positionV>
                  <wp:extent cx="1028700" cy="422275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7FFB">
              <w:rPr>
                <w:noProof/>
                <w:lang w:bidi="fr-FR"/>
              </w:rPr>
              <w:drawing>
                <wp:anchor distT="0" distB="0" distL="114300" distR="114300" simplePos="0" relativeHeight="251686912" behindDoc="0" locked="0" layoutInCell="1" allowOverlap="1" wp14:anchorId="343BC15B" wp14:editId="39EDD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15720" cy="1061720"/>
                  <wp:effectExtent l="0" t="0" r="0" b="508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43650C" w14:textId="336E4014" w:rsidR="00871DB8" w:rsidRDefault="00934EE0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C4C0AA" wp14:editId="7777FF4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69850</wp:posOffset>
                      </wp:positionV>
                      <wp:extent cx="2301240" cy="163830"/>
                      <wp:effectExtent l="38100" t="38100" r="80010" b="12192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16383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2973" id="Forme libre : forme 19" o:spid="_x0000_s1026" style="position:absolute;margin-left:199.5pt;margin-top:5.5pt;width:181.2pt;height:1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127509;1345046,384;2301240,163830" o:connectangles="0,0,0"/>
                    </v:shape>
                  </w:pict>
                </mc:Fallback>
              </mc:AlternateContent>
            </w:r>
            <w:r w:rsidR="008E7FFB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A924A5" wp14:editId="482639DB">
                      <wp:simplePos x="0" y="0"/>
                      <wp:positionH relativeFrom="column">
                        <wp:posOffset>788363</wp:posOffset>
                      </wp:positionH>
                      <wp:positionV relativeFrom="paragraph">
                        <wp:posOffset>76683</wp:posOffset>
                      </wp:positionV>
                      <wp:extent cx="1639764" cy="256892"/>
                      <wp:effectExtent l="57150" t="38100" r="36830" b="10160"/>
                      <wp:wrapNone/>
                      <wp:docPr id="23" name="Forme libre : for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0710">
                                <a:off x="0" y="0"/>
                                <a:ext cx="1639764" cy="256892"/>
                              </a:xfrm>
                              <a:custGeom>
                                <a:avLst/>
                                <a:gdLst>
                                  <a:gd name="connsiteX0" fmla="*/ 0 w 1514902"/>
                                  <a:gd name="connsiteY0" fmla="*/ 256892 h 256892"/>
                                  <a:gd name="connsiteX1" fmla="*/ 634621 w 1514902"/>
                                  <a:gd name="connsiteY1" fmla="*/ 11232 h 256892"/>
                                  <a:gd name="connsiteX2" fmla="*/ 1514902 w 1514902"/>
                                  <a:gd name="connsiteY2" fmla="*/ 38528 h 256892"/>
                                  <a:gd name="connsiteX3" fmla="*/ 1514902 w 1514902"/>
                                  <a:gd name="connsiteY3" fmla="*/ 38528 h 2568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514902" h="256892">
                                    <a:moveTo>
                                      <a:pt x="0" y="256892"/>
                                    </a:moveTo>
                                    <a:cubicBezTo>
                                      <a:pt x="191068" y="152259"/>
                                      <a:pt x="382137" y="47626"/>
                                      <a:pt x="634621" y="11232"/>
                                    </a:cubicBezTo>
                                    <a:cubicBezTo>
                                      <a:pt x="887105" y="-25162"/>
                                      <a:pt x="1514902" y="38528"/>
                                      <a:pt x="1514902" y="38528"/>
                                    </a:cubicBezTo>
                                    <a:lnTo>
                                      <a:pt x="1514902" y="3852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FA0AA8" id="Forme libre : forme 23" o:spid="_x0000_s1026" style="position:absolute;margin-left:62.1pt;margin-top:6.05pt;width:129.1pt;height:20.25pt;rotation:372146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14902,25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" path="m,256892c191068,152259,382137,47626,634621,11232v252484,-36394,880281,27296,880281,27296l1514902,38528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256892;686928,11232;1639764,38528;1639764,38528" o:connectangles="0,0,0,0"/>
                    </v:shape>
                  </w:pict>
                </mc:Fallback>
              </mc:AlternateContent>
            </w:r>
          </w:p>
          <w:p w14:paraId="35707047" w14:textId="7E646025" w:rsidR="005A50F9" w:rsidRDefault="005A50F9" w:rsidP="00E33D72">
            <w:pPr>
              <w:rPr>
                <w:lang w:bidi="fr-FR"/>
              </w:rPr>
            </w:pPr>
          </w:p>
          <w:p w14:paraId="6BC972FC" w14:textId="77777777" w:rsidR="00871DB8" w:rsidRDefault="00871DB8" w:rsidP="00E33D72">
            <w:pPr>
              <w:rPr>
                <w:lang w:bidi="fr-FR"/>
              </w:rPr>
            </w:pPr>
          </w:p>
          <w:p w14:paraId="74056388" w14:textId="61F0498E" w:rsidR="005A50F9" w:rsidRDefault="00CB1183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surface nominalement plane </w:t>
            </w:r>
            <w:r w:rsidRPr="00B7346D">
              <w:rPr>
                <w:b/>
                <w:bCs/>
                <w:color w:val="00B0F0"/>
                <w:lang w:bidi="fr-FR"/>
              </w:rPr>
              <w:t>SA</w:t>
            </w:r>
          </w:p>
        </w:tc>
        <w:tc>
          <w:tcPr>
            <w:tcW w:w="5382" w:type="dxa"/>
          </w:tcPr>
          <w:p w14:paraId="69017287" w14:textId="2F41CF37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 idéal</w:t>
            </w:r>
            <w:r w:rsidR="00CB1183">
              <w:rPr>
                <w:lang w:bidi="fr-FR"/>
              </w:rPr>
              <w:t xml:space="preserve"> (référence spécifiée)</w:t>
            </w:r>
          </w:p>
          <w:p w14:paraId="30A3BB67" w14:textId="4AC54BFA" w:rsidR="00CB1183" w:rsidRDefault="00934EE0" w:rsidP="00CB1183">
            <w:pPr>
              <w:rPr>
                <w:lang w:bidi="fr-FR"/>
              </w:rPr>
            </w:pPr>
            <w:r>
              <w:rPr>
                <w:lang w:bidi="fr-FR"/>
              </w:rPr>
              <w:t>C’est le</w:t>
            </w:r>
            <w:r w:rsidRPr="00B90AB4">
              <w:rPr>
                <w:color w:val="0070C0"/>
                <w:lang w:bidi="fr-FR"/>
              </w:rPr>
              <w:t xml:space="preserve"> </w:t>
            </w:r>
            <w:r w:rsidRPr="003F628A">
              <w:rPr>
                <w:b/>
                <w:bCs/>
                <w:color w:val="0070C0"/>
                <w:lang w:bidi="fr-FR"/>
              </w:rPr>
              <w:t>Plan A</w:t>
            </w:r>
            <w:r>
              <w:rPr>
                <w:lang w:bidi="fr-FR"/>
              </w:rPr>
              <w:t xml:space="preserve"> associé à la surface </w:t>
            </w:r>
            <w:r w:rsidRPr="003F628A">
              <w:rPr>
                <w:b/>
                <w:bCs/>
                <w:color w:val="00B0F0"/>
                <w:lang w:bidi="fr-FR"/>
              </w:rPr>
              <w:t>SA</w:t>
            </w:r>
          </w:p>
          <w:p w14:paraId="39A2BDC2" w14:textId="5A815778" w:rsidR="00CB1183" w:rsidRDefault="00934EE0" w:rsidP="00CB1183">
            <w:pPr>
              <w:rPr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94080" behindDoc="0" locked="0" layoutInCell="1" allowOverlap="1" wp14:anchorId="30F8BE6A" wp14:editId="79064B1A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67310</wp:posOffset>
                  </wp:positionV>
                  <wp:extent cx="972820" cy="407670"/>
                  <wp:effectExtent l="0" t="0" r="0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605976" w14:textId="2EE572B4" w:rsidR="00CB1183" w:rsidRDefault="00CB1183" w:rsidP="00CB1183">
            <w:pPr>
              <w:rPr>
                <w:lang w:bidi="fr-FR"/>
              </w:rPr>
            </w:pPr>
          </w:p>
          <w:p w14:paraId="038848EA" w14:textId="770F35DE" w:rsidR="00CB1183" w:rsidRDefault="00CB1183" w:rsidP="00CB1183">
            <w:pPr>
              <w:rPr>
                <w:lang w:bidi="fr-FR"/>
              </w:rPr>
            </w:pPr>
          </w:p>
          <w:p w14:paraId="1D9271B3" w14:textId="77777777" w:rsidR="00934EE0" w:rsidRDefault="00934EE0" w:rsidP="00CB1183">
            <w:pPr>
              <w:rPr>
                <w:lang w:bidi="fr-FR"/>
              </w:rPr>
            </w:pPr>
          </w:p>
          <w:p w14:paraId="0DC83CE3" w14:textId="60A49DE5" w:rsidR="00CB1183" w:rsidRPr="00CB1183" w:rsidRDefault="00CB1183" w:rsidP="00934EE0">
            <w:pPr>
              <w:rPr>
                <w:lang w:bidi="fr-FR"/>
              </w:rPr>
            </w:pPr>
            <w:r w:rsidRPr="00CB1183">
              <w:rPr>
                <w:i/>
                <w:iCs/>
                <w:lang w:bidi="fr-FR"/>
              </w:rPr>
              <w:t>Remarque : c’est un élément idéal associé à la surface réelle SA</w:t>
            </w:r>
          </w:p>
        </w:tc>
      </w:tr>
    </w:tbl>
    <w:p w14:paraId="72F15486" w14:textId="22084C57" w:rsidR="00E33D72" w:rsidRPr="00934EE0" w:rsidRDefault="00CB1183" w:rsidP="00CB1183">
      <w:pPr>
        <w:pStyle w:val="Titre3"/>
        <w:rPr>
          <w:color w:val="00B050"/>
          <w:lang w:bidi="fr-FR"/>
        </w:rPr>
      </w:pPr>
      <w:r w:rsidRPr="00934EE0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9"/>
        <w:gridCol w:w="5494"/>
      </w:tblGrid>
      <w:tr w:rsidR="00CE20B5" w14:paraId="7D3A6361" w14:textId="77777777" w:rsidTr="00CB1183">
        <w:tc>
          <w:tcPr>
            <w:tcW w:w="5381" w:type="dxa"/>
          </w:tcPr>
          <w:p w14:paraId="20D08EC8" w14:textId="6847F8B5" w:rsidR="00CB1183" w:rsidRPr="00934EE0" w:rsidRDefault="00934EE0" w:rsidP="00E33D72">
            <w:pPr>
              <w:rPr>
                <w:b/>
                <w:bCs/>
                <w:color w:val="00B050"/>
                <w:lang w:bidi="fr-FR"/>
              </w:rPr>
            </w:pPr>
            <w:r w:rsidRPr="00D40C51">
              <w:rPr>
                <w:noProof/>
                <w:lang w:bidi="fr-FR"/>
              </w:rPr>
              <w:drawing>
                <wp:anchor distT="0" distB="0" distL="114300" distR="114300" simplePos="0" relativeHeight="251696128" behindDoc="0" locked="0" layoutInCell="1" allowOverlap="1" wp14:anchorId="2C1D2287" wp14:editId="28ED14BD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-264795</wp:posOffset>
                  </wp:positionV>
                  <wp:extent cx="661035" cy="1316355"/>
                  <wp:effectExtent l="0" t="3810" r="0" b="1905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6103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6A">
              <w:rPr>
                <w:lang w:bidi="fr-FR"/>
              </w:rPr>
              <w:t xml:space="preserve">C’est un </w:t>
            </w:r>
            <w:r w:rsidR="00385A6A" w:rsidRPr="00934EE0">
              <w:rPr>
                <w:b/>
                <w:bCs/>
                <w:color w:val="00B050"/>
                <w:lang w:bidi="fr-FR"/>
              </w:rPr>
              <w:t>volume limité par deux plans distants de 0,</w:t>
            </w:r>
            <w:r w:rsidR="00F86DD8" w:rsidRPr="00934EE0">
              <w:rPr>
                <w:b/>
                <w:bCs/>
                <w:color w:val="00B050"/>
                <w:lang w:bidi="fr-FR"/>
              </w:rPr>
              <w:t>2</w:t>
            </w:r>
            <w:r w:rsidR="00385A6A" w:rsidRPr="00934EE0">
              <w:rPr>
                <w:b/>
                <w:bCs/>
                <w:color w:val="00B050"/>
                <w:lang w:bidi="fr-FR"/>
              </w:rPr>
              <w:t xml:space="preserve"> mm</w:t>
            </w:r>
          </w:p>
          <w:p w14:paraId="57D5EBE2" w14:textId="02827562" w:rsidR="002859FA" w:rsidRDefault="002859FA" w:rsidP="00E33D72">
            <w:pPr>
              <w:rPr>
                <w:lang w:bidi="fr-FR"/>
              </w:rPr>
            </w:pPr>
          </w:p>
          <w:p w14:paraId="207BEC62" w14:textId="715E7305" w:rsidR="002859FA" w:rsidRDefault="00934EE0" w:rsidP="002859FA">
            <w:pPr>
              <w:pStyle w:val="Titre4"/>
              <w:outlineLvl w:val="3"/>
              <w:rPr>
                <w:lang w:bidi="fr-FR"/>
              </w:rPr>
            </w:pPr>
            <w:r w:rsidRPr="00934EE0">
              <w:rPr>
                <w:noProof/>
                <w:lang w:bidi="fr-FR"/>
              </w:rPr>
              <w:drawing>
                <wp:anchor distT="0" distB="0" distL="114300" distR="114300" simplePos="0" relativeHeight="251697152" behindDoc="0" locked="0" layoutInCell="1" allowOverlap="1" wp14:anchorId="249C724F" wp14:editId="08147B2D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250825</wp:posOffset>
                  </wp:positionV>
                  <wp:extent cx="1463040" cy="1153160"/>
                  <wp:effectExtent l="0" t="0" r="3810" b="889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9FA">
              <w:rPr>
                <w:lang w:bidi="fr-FR"/>
              </w:rPr>
              <w:t>Contrainte</w:t>
            </w:r>
          </w:p>
          <w:p w14:paraId="1EDC2A6E" w14:textId="62B26876" w:rsidR="00F36E69" w:rsidRDefault="00F36E69" w:rsidP="002859FA">
            <w:pPr>
              <w:rPr>
                <w:lang w:bidi="fr-FR"/>
              </w:rPr>
            </w:pPr>
          </w:p>
          <w:p w14:paraId="652939FA" w14:textId="44A5B47D" w:rsidR="00BF7091" w:rsidRDefault="00F742CB" w:rsidP="002859FA">
            <w:pPr>
              <w:rPr>
                <w:lang w:bidi="fr-FR"/>
              </w:rPr>
            </w:pPr>
            <w:r>
              <w:rPr>
                <w:lang w:bidi="fr-FR"/>
              </w:rPr>
              <w:t>Le</w:t>
            </w:r>
            <w:r w:rsidRPr="00934EE0">
              <w:rPr>
                <w:b/>
                <w:bCs/>
                <w:color w:val="00B050"/>
                <w:lang w:bidi="fr-FR"/>
              </w:rPr>
              <w:t xml:space="preserve"> plan médian de la zone de tolérance </w:t>
            </w:r>
            <w:r w:rsidRPr="00470B76">
              <w:rPr>
                <w:lang w:bidi="fr-FR"/>
              </w:rPr>
              <w:t>e</w:t>
            </w:r>
            <w:r w:rsidR="002859FA" w:rsidRPr="00470B76">
              <w:rPr>
                <w:lang w:bidi="fr-FR"/>
              </w:rPr>
              <w:t>s</w:t>
            </w:r>
            <w:r w:rsidRPr="00470B76">
              <w:rPr>
                <w:lang w:bidi="fr-FR"/>
              </w:rPr>
              <w:t xml:space="preserve">t contraint distant de 10 mm par rapport </w:t>
            </w:r>
            <w:r w:rsidR="002859FA" w:rsidRPr="00470B76">
              <w:rPr>
                <w:lang w:bidi="fr-FR"/>
              </w:rPr>
              <w:t xml:space="preserve"> à la référence</w:t>
            </w:r>
            <w:r w:rsidR="002859FA">
              <w:rPr>
                <w:lang w:bidi="fr-FR"/>
              </w:rPr>
              <w:t xml:space="preserve"> </w:t>
            </w:r>
            <w:r w:rsidR="002859FA" w:rsidRPr="0092553F">
              <w:rPr>
                <w:b/>
                <w:bCs/>
                <w:color w:val="0070C0"/>
                <w:lang w:bidi="fr-FR"/>
              </w:rPr>
              <w:t>spécifiée A</w:t>
            </w:r>
            <w:r w:rsidR="002859FA">
              <w:rPr>
                <w:lang w:bidi="fr-FR"/>
              </w:rPr>
              <w:t>.</w:t>
            </w:r>
          </w:p>
          <w:p w14:paraId="598341C3" w14:textId="5A38675D" w:rsidR="00BF7091" w:rsidRDefault="00BF7091" w:rsidP="002859FA">
            <w:pPr>
              <w:rPr>
                <w:color w:val="FF0000"/>
                <w:lang w:bidi="fr-FR"/>
              </w:rPr>
            </w:pPr>
          </w:p>
          <w:p w14:paraId="6281C398" w14:textId="21F95641" w:rsidR="00BF7091" w:rsidRDefault="00BF7091" w:rsidP="002859FA">
            <w:pPr>
              <w:rPr>
                <w:color w:val="FF0000"/>
                <w:lang w:bidi="fr-FR"/>
              </w:rPr>
            </w:pPr>
          </w:p>
          <w:p w14:paraId="2064A6FA" w14:textId="77777777" w:rsidR="00BF7091" w:rsidRDefault="00BF7091" w:rsidP="002859FA">
            <w:pPr>
              <w:rPr>
                <w:color w:val="FF0000"/>
                <w:lang w:bidi="fr-FR"/>
              </w:rPr>
            </w:pPr>
          </w:p>
          <w:p w14:paraId="0ECCA596" w14:textId="4F6F8632" w:rsidR="002859FA" w:rsidRDefault="002859FA" w:rsidP="00BF7091">
            <w:pPr>
              <w:rPr>
                <w:lang w:bidi="fr-FR"/>
              </w:rPr>
            </w:pPr>
            <w:r w:rsidRPr="00934EE0">
              <w:rPr>
                <w:b/>
                <w:bCs/>
                <w:color w:val="00B050"/>
                <w:lang w:bidi="fr-FR"/>
              </w:rPr>
              <w:t>L’élément tolérancé doit être contenu dans la zone de tolérance</w:t>
            </w:r>
            <w:r w:rsidR="00BF7091" w:rsidRPr="00934EE0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69DB4D5C" w:rsidR="002859FA" w:rsidRPr="00385A6A" w:rsidRDefault="00934EE0" w:rsidP="002859FA">
            <w:pPr>
              <w:rPr>
                <w:lang w:bidi="fr-FR"/>
              </w:rPr>
            </w:pPr>
            <w:r w:rsidRPr="00934EE0">
              <w:rPr>
                <w:noProof/>
                <w:lang w:bidi="fr-FR"/>
              </w:rPr>
              <w:drawing>
                <wp:anchor distT="0" distB="0" distL="114300" distR="114300" simplePos="0" relativeHeight="251700224" behindDoc="0" locked="0" layoutInCell="1" allowOverlap="1" wp14:anchorId="26550BFF" wp14:editId="306087C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390525</wp:posOffset>
                  </wp:positionV>
                  <wp:extent cx="3351530" cy="181356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53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0E40C545" w:rsidR="00E33D72" w:rsidRDefault="001726D2" w:rsidP="003F1C7C">
            <w:pPr>
              <w:rPr>
                <w:rFonts w:cs="Arial"/>
                <w:b/>
              </w:rPr>
            </w:pPr>
            <w:r w:rsidRPr="001726D2">
              <w:rPr>
                <w:rFonts w:cs="Arial"/>
                <w:b/>
              </w:rPr>
              <w:drawing>
                <wp:anchor distT="0" distB="0" distL="114300" distR="114300" simplePos="0" relativeHeight="251701248" behindDoc="0" locked="0" layoutInCell="1" allowOverlap="1" wp14:anchorId="49D986AA" wp14:editId="708AB392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92710</wp:posOffset>
                  </wp:positionV>
                  <wp:extent cx="182880" cy="156210"/>
                  <wp:effectExtent l="95250" t="76200" r="102870" b="110490"/>
                  <wp:wrapSquare wrapText="bothSides"/>
                  <wp:docPr id="36" name="Imag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D99F61-5E76-406F-862F-382C575E32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>
                            <a:extLst>
                              <a:ext uri="{FF2B5EF4-FFF2-40B4-BE49-F238E27FC236}">
                                <a16:creationId xmlns:a16="http://schemas.microsoft.com/office/drawing/2014/main" id="{57D99F61-5E76-406F-862F-382C575E324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56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3FAA95C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spécification:</w:t>
            </w:r>
            <w:r w:rsidR="001726D2" w:rsidRPr="001726D2">
              <w:rPr>
                <w:noProof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7ABA66FC" w14:textId="77777777" w:rsidR="00E33D72" w:rsidRDefault="00E33D72" w:rsidP="00E33D72"/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635E564C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Default="00E33D72" w:rsidP="003F1C7C">
            <w:pPr>
              <w:rPr>
                <w:rFonts w:cs="Arial"/>
              </w:rPr>
            </w:pPr>
          </w:p>
          <w:p w14:paraId="60F137CB" w14:textId="43CDEA89" w:rsidR="00E33D72" w:rsidRDefault="00852241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FF0000"/>
              </w:rPr>
              <w:t>Elément(s) tolérancé(s)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934EE0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934EE0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759EA6D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ADDBB76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14DA1C5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0A43D48B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D8BF403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852241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38C9F01C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77777777" w:rsidR="00E33D72" w:rsidRDefault="00E33D72" w:rsidP="003F1C7C">
            <w:pPr>
              <w:jc w:val="center"/>
              <w:rPr>
                <w:rFonts w:cs="Arial"/>
              </w:rPr>
            </w:pPr>
          </w:p>
          <w:p w14:paraId="604E4C11" w14:textId="1E8B3B7E" w:rsidR="00E33D72" w:rsidRDefault="00CE20B5" w:rsidP="003F1C7C">
            <w:pPr>
              <w:jc w:val="center"/>
              <w:rPr>
                <w:rFonts w:cs="Arial"/>
              </w:rPr>
            </w:pPr>
            <w:r w:rsidRPr="00CE20B5">
              <w:rPr>
                <w:noProof/>
                <w:lang w:bidi="fr-FR"/>
              </w:rPr>
              <w:drawing>
                <wp:inline distT="0" distB="0" distL="0" distR="0" wp14:anchorId="215A3899" wp14:editId="638A69BF">
                  <wp:extent cx="2709081" cy="1616437"/>
                  <wp:effectExtent l="0" t="0" r="0" b="317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29"/>
                          <a:stretch/>
                        </pic:blipFill>
                        <pic:spPr bwMode="auto">
                          <a:xfrm>
                            <a:off x="0" y="0"/>
                            <a:ext cx="2752962" cy="1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5931B0" w14:textId="6E56F21A" w:rsidR="00E33D72" w:rsidRDefault="00E33D72" w:rsidP="003F1C7C">
            <w:pPr>
              <w:jc w:val="center"/>
              <w:rPr>
                <w:rFonts w:cs="Arial"/>
              </w:rPr>
            </w:pPr>
          </w:p>
          <w:p w14:paraId="3ED43A54" w14:textId="31A6B1DB" w:rsidR="00E33D72" w:rsidRDefault="00E33D72" w:rsidP="003F1C7C">
            <w:pPr>
              <w:jc w:val="center"/>
              <w:rPr>
                <w:rFonts w:cs="Arial"/>
              </w:rPr>
            </w:pPr>
          </w:p>
          <w:p w14:paraId="6301F46D" w14:textId="77777777" w:rsidR="00B65F86" w:rsidRDefault="00B65F86" w:rsidP="003F1C7C">
            <w:pPr>
              <w:jc w:val="center"/>
              <w:rPr>
                <w:rFonts w:cs="Arial"/>
              </w:rPr>
            </w:pPr>
          </w:p>
          <w:p w14:paraId="6ECE7910" w14:textId="5007B83A" w:rsidR="00E33D72" w:rsidRDefault="00E33D72" w:rsidP="003F1C7C">
            <w:pPr>
              <w:spacing w:before="60"/>
              <w:jc w:val="center"/>
              <w:rPr>
                <w:rFonts w:cs="Arial"/>
              </w:rPr>
            </w:pPr>
          </w:p>
          <w:p w14:paraId="53335BDD" w14:textId="5779BF2A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74A7992D" w14:textId="5CAC5B44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5B362CB9" w14:textId="485E9A0F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70491E05" w14:textId="40118739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7B7D74A3" w14:textId="16F096BD" w:rsidR="00CE20B5" w:rsidRDefault="00CE20B5" w:rsidP="003F1C7C">
            <w:pPr>
              <w:spacing w:before="60"/>
              <w:jc w:val="center"/>
              <w:rPr>
                <w:rFonts w:cs="Arial"/>
              </w:rPr>
            </w:pPr>
          </w:p>
          <w:p w14:paraId="6063BCDE" w14:textId="77777777" w:rsidR="00CE20B5" w:rsidRDefault="00CE20B5" w:rsidP="00CE20B5">
            <w:pPr>
              <w:spacing w:before="60"/>
              <w:rPr>
                <w:rFonts w:cs="Arial"/>
              </w:rPr>
            </w:pPr>
          </w:p>
          <w:p w14:paraId="02073EC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77777777" w:rsidR="00E33D72" w:rsidRDefault="00E33D72" w:rsidP="00852241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77777777" w:rsidR="00E33D72" w:rsidRDefault="00E33D72" w:rsidP="00852241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77777777" w:rsidR="00E33D72" w:rsidRDefault="00E33D72" w:rsidP="00852241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77777777" w:rsidR="00E33D72" w:rsidRDefault="00E33D72" w:rsidP="00852241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77777777" w:rsidR="00E33D72" w:rsidRDefault="00E33D72" w:rsidP="00852241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>L’élément tolérancé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EDB7" w14:textId="77777777" w:rsidR="001E5AFF" w:rsidRDefault="001E5AFF" w:rsidP="005F3B67">
      <w:r>
        <w:separator/>
      </w:r>
    </w:p>
  </w:endnote>
  <w:endnote w:type="continuationSeparator" w:id="0">
    <w:p w14:paraId="3085F9CF" w14:textId="77777777" w:rsidR="001E5AFF" w:rsidRDefault="001E5AFF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36A2" w14:textId="77777777" w:rsidR="001726D2" w:rsidRDefault="001726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45F7118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1726D2">
      <w:rPr>
        <w:rFonts w:cs="Arial"/>
        <w:b/>
        <w:color w:val="0069B4"/>
        <w:sz w:val="14"/>
        <w:szCs w:val="14"/>
      </w:rPr>
      <w:t>3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390E" w14:textId="77777777" w:rsidR="001726D2" w:rsidRDefault="00172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83DA4" w14:textId="77777777" w:rsidR="001E5AFF" w:rsidRDefault="001E5AFF" w:rsidP="005F3B67">
      <w:r>
        <w:separator/>
      </w:r>
    </w:p>
  </w:footnote>
  <w:footnote w:type="continuationSeparator" w:id="0">
    <w:p w14:paraId="06118F62" w14:textId="77777777" w:rsidR="001E5AFF" w:rsidRDefault="001E5AFF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4D5B8E" w:rsidRDefault="004D5B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21E8" w14:textId="77777777" w:rsidR="001726D2" w:rsidRDefault="001726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6pt;height:36.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97256"/>
    <w:rsid w:val="000A5895"/>
    <w:rsid w:val="000B4F3C"/>
    <w:rsid w:val="000C1254"/>
    <w:rsid w:val="000C453F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6D2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E5AFF"/>
    <w:rsid w:val="001F2A77"/>
    <w:rsid w:val="001F6A1B"/>
    <w:rsid w:val="00203B74"/>
    <w:rsid w:val="00213B9C"/>
    <w:rsid w:val="002206DD"/>
    <w:rsid w:val="00233EF0"/>
    <w:rsid w:val="0023709A"/>
    <w:rsid w:val="00237DE7"/>
    <w:rsid w:val="00242811"/>
    <w:rsid w:val="002435EE"/>
    <w:rsid w:val="00253153"/>
    <w:rsid w:val="00255C1E"/>
    <w:rsid w:val="00271D66"/>
    <w:rsid w:val="002761BF"/>
    <w:rsid w:val="002859FA"/>
    <w:rsid w:val="002861EC"/>
    <w:rsid w:val="002958F6"/>
    <w:rsid w:val="002A3CAA"/>
    <w:rsid w:val="002B056A"/>
    <w:rsid w:val="002C0BF0"/>
    <w:rsid w:val="002D7894"/>
    <w:rsid w:val="002F07C2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7713"/>
    <w:rsid w:val="003A7818"/>
    <w:rsid w:val="003B3D3D"/>
    <w:rsid w:val="003B6A3B"/>
    <w:rsid w:val="003C6C63"/>
    <w:rsid w:val="003D1201"/>
    <w:rsid w:val="003E2972"/>
    <w:rsid w:val="003F628A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2558"/>
    <w:rsid w:val="00455D7A"/>
    <w:rsid w:val="00456A3F"/>
    <w:rsid w:val="00467901"/>
    <w:rsid w:val="00470B76"/>
    <w:rsid w:val="00474A2F"/>
    <w:rsid w:val="004754E8"/>
    <w:rsid w:val="00477644"/>
    <w:rsid w:val="004830EA"/>
    <w:rsid w:val="004931DB"/>
    <w:rsid w:val="004B5F73"/>
    <w:rsid w:val="004C12FB"/>
    <w:rsid w:val="004D5B8E"/>
    <w:rsid w:val="004D60F0"/>
    <w:rsid w:val="004D68F1"/>
    <w:rsid w:val="004E2F53"/>
    <w:rsid w:val="004E43CE"/>
    <w:rsid w:val="004E6A5F"/>
    <w:rsid w:val="00507C4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70D6B"/>
    <w:rsid w:val="00571DD8"/>
    <w:rsid w:val="00575A2A"/>
    <w:rsid w:val="0058116D"/>
    <w:rsid w:val="005938D9"/>
    <w:rsid w:val="0059773D"/>
    <w:rsid w:val="005A2815"/>
    <w:rsid w:val="005A50F9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87369"/>
    <w:rsid w:val="00696800"/>
    <w:rsid w:val="00696F4D"/>
    <w:rsid w:val="006A055B"/>
    <w:rsid w:val="006A2AC9"/>
    <w:rsid w:val="006A724D"/>
    <w:rsid w:val="006B1F47"/>
    <w:rsid w:val="006B5EB3"/>
    <w:rsid w:val="006C57AE"/>
    <w:rsid w:val="006D6A9E"/>
    <w:rsid w:val="00700F7F"/>
    <w:rsid w:val="00707762"/>
    <w:rsid w:val="00710DD2"/>
    <w:rsid w:val="00720401"/>
    <w:rsid w:val="00721DD6"/>
    <w:rsid w:val="007325BE"/>
    <w:rsid w:val="00743ECC"/>
    <w:rsid w:val="00745C29"/>
    <w:rsid w:val="00746C43"/>
    <w:rsid w:val="00751E65"/>
    <w:rsid w:val="00764D07"/>
    <w:rsid w:val="00771BBA"/>
    <w:rsid w:val="007755E7"/>
    <w:rsid w:val="0077563E"/>
    <w:rsid w:val="00784586"/>
    <w:rsid w:val="00793FE1"/>
    <w:rsid w:val="00795277"/>
    <w:rsid w:val="00796C49"/>
    <w:rsid w:val="007A2206"/>
    <w:rsid w:val="007A6C89"/>
    <w:rsid w:val="007E45ED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52241"/>
    <w:rsid w:val="00866EC6"/>
    <w:rsid w:val="0087035F"/>
    <w:rsid w:val="00871DB8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E1DB0"/>
    <w:rsid w:val="008E76E0"/>
    <w:rsid w:val="008E7FFB"/>
    <w:rsid w:val="008F54D7"/>
    <w:rsid w:val="00905CA3"/>
    <w:rsid w:val="00910D43"/>
    <w:rsid w:val="00913D2A"/>
    <w:rsid w:val="0092553F"/>
    <w:rsid w:val="00931D18"/>
    <w:rsid w:val="009347E2"/>
    <w:rsid w:val="00934EE0"/>
    <w:rsid w:val="00936E2C"/>
    <w:rsid w:val="00942D91"/>
    <w:rsid w:val="009514C0"/>
    <w:rsid w:val="0095192D"/>
    <w:rsid w:val="00962CCD"/>
    <w:rsid w:val="00974361"/>
    <w:rsid w:val="0099072A"/>
    <w:rsid w:val="0099519B"/>
    <w:rsid w:val="009A051F"/>
    <w:rsid w:val="009D1CFB"/>
    <w:rsid w:val="009D3BDD"/>
    <w:rsid w:val="009E1FF6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65F86"/>
    <w:rsid w:val="00B70120"/>
    <w:rsid w:val="00B7346D"/>
    <w:rsid w:val="00B73D85"/>
    <w:rsid w:val="00B957E5"/>
    <w:rsid w:val="00B95AF5"/>
    <w:rsid w:val="00BA6929"/>
    <w:rsid w:val="00BB4577"/>
    <w:rsid w:val="00BB55A2"/>
    <w:rsid w:val="00BB68F7"/>
    <w:rsid w:val="00BC053D"/>
    <w:rsid w:val="00BC1088"/>
    <w:rsid w:val="00BD5877"/>
    <w:rsid w:val="00BD61DD"/>
    <w:rsid w:val="00BE273C"/>
    <w:rsid w:val="00BF380D"/>
    <w:rsid w:val="00BF7091"/>
    <w:rsid w:val="00C24DBC"/>
    <w:rsid w:val="00C2678D"/>
    <w:rsid w:val="00C36C1F"/>
    <w:rsid w:val="00C53207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D3164"/>
    <w:rsid w:val="00CD47AC"/>
    <w:rsid w:val="00CE1F95"/>
    <w:rsid w:val="00CE20B5"/>
    <w:rsid w:val="00CE3B85"/>
    <w:rsid w:val="00CE5E90"/>
    <w:rsid w:val="00CF1CBF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6109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42CB"/>
    <w:rsid w:val="00F75208"/>
    <w:rsid w:val="00F77120"/>
    <w:rsid w:val="00F809E8"/>
    <w:rsid w:val="00F80AF3"/>
    <w:rsid w:val="00F86DD8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37</cp:revision>
  <cp:lastPrinted>2020-09-08T10:12:00Z</cp:lastPrinted>
  <dcterms:created xsi:type="dcterms:W3CDTF">2020-11-01T17:48:00Z</dcterms:created>
  <dcterms:modified xsi:type="dcterms:W3CDTF">2021-03-15T13:15:00Z</dcterms:modified>
</cp:coreProperties>
</file>